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717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261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0064-01-2025-003836-48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11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</w:t>
      </w:r>
      <w:r>
        <w:rPr>
          <w:rFonts w:ascii="Times New Roman" w:eastAsia="Times New Roman" w:hAnsi="Times New Roman" w:cs="Times New Roman"/>
          <w:sz w:val="27"/>
          <w:szCs w:val="27"/>
        </w:rPr>
        <w:t>го округа – Югры Думлер Г.П.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>ся по адресу: ХМАО-Югра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г. Сургут, ул. Гагарина, д.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40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предусмотренном ч. 2 ст.15.33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Келемен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Вячеслава Васильевича </w:t>
      </w:r>
      <w:r>
        <w:rPr>
          <w:rStyle w:val="cat-UserDefinedgrp-31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рождения,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уроженца </w:t>
      </w:r>
      <w:r>
        <w:rPr>
          <w:rStyle w:val="cat-UserDefinedgrp-33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4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работаю</w:t>
      </w:r>
      <w:r>
        <w:rPr>
          <w:rFonts w:ascii="Times New Roman" w:eastAsia="Times New Roman" w:hAnsi="Times New Roman" w:cs="Times New Roman"/>
          <w:sz w:val="27"/>
          <w:szCs w:val="27"/>
        </w:rPr>
        <w:t>щего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директор ООО «</w:t>
      </w:r>
      <w:r>
        <w:rPr>
          <w:rStyle w:val="cat-UserDefinedgrp-35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 по ад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ресу: </w:t>
      </w:r>
      <w:r>
        <w:rPr>
          <w:rStyle w:val="cat-UserDefinedgrp-36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паспорт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7rplc-1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Келемен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7"/>
          <w:szCs w:val="27"/>
        </w:rPr>
        <w:t>по ад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ресу: </w:t>
      </w:r>
      <w:r>
        <w:rPr>
          <w:rStyle w:val="cat-UserDefinedgrp-36rplc-2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направил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Филиал № 2 Государственного учреждения - регионального отделения Фонда социального страхования РФ по ХМАО</w:t>
      </w:r>
      <w:r>
        <w:rPr>
          <w:rFonts w:ascii="Times New Roman" w:eastAsia="Times New Roman" w:hAnsi="Times New Roman" w:cs="Times New Roman"/>
          <w:sz w:val="27"/>
          <w:szCs w:val="27"/>
        </w:rPr>
        <w:t>-Югре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с нарушением установленного законном срока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начисленны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страховы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взноса</w:t>
      </w:r>
      <w:r>
        <w:rPr>
          <w:rFonts w:ascii="Times New Roman" w:eastAsia="Times New Roman" w:hAnsi="Times New Roman" w:cs="Times New Roman"/>
          <w:sz w:val="27"/>
          <w:szCs w:val="27"/>
        </w:rPr>
        <w:t>х в составе единой формы сведений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(ЕФС-1) </w:t>
      </w:r>
      <w:r>
        <w:rPr>
          <w:rFonts w:ascii="Times New Roman" w:eastAsia="Times New Roman" w:hAnsi="Times New Roman" w:cs="Times New Roman"/>
          <w:sz w:val="27"/>
          <w:szCs w:val="27"/>
        </w:rPr>
        <w:t>за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срок сдачи которого установлен </w:t>
      </w:r>
      <w:r>
        <w:rPr>
          <w:rFonts w:ascii="Times New Roman" w:eastAsia="Times New Roman" w:hAnsi="Times New Roman" w:cs="Times New Roman"/>
          <w:sz w:val="27"/>
          <w:szCs w:val="27"/>
        </w:rPr>
        <w:t>до 28.01.2025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Келемен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В.В. </w:t>
      </w:r>
      <w:r>
        <w:rPr>
          <w:rFonts w:ascii="Times New Roman" w:eastAsia="Times New Roman" w:hAnsi="Times New Roman" w:cs="Times New Roman"/>
          <w:sz w:val="27"/>
          <w:szCs w:val="27"/>
        </w:rPr>
        <w:t>извещенный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времени и месте рассмотрения дела надлежащим образом, а именно судебной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повесткой,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судебное заседание не явился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Келемен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доказательство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Келемен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754313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</w:t>
      </w:r>
      <w:r>
        <w:rPr>
          <w:rFonts w:ascii="Times New Roman" w:eastAsia="Times New Roman" w:hAnsi="Times New Roman" w:cs="Times New Roman"/>
          <w:sz w:val="27"/>
          <w:szCs w:val="27"/>
        </w:rPr>
        <w:t>т 24</w:t>
      </w:r>
      <w:r>
        <w:rPr>
          <w:rFonts w:ascii="Times New Roman" w:eastAsia="Times New Roman" w:hAnsi="Times New Roman" w:cs="Times New Roman"/>
          <w:sz w:val="27"/>
          <w:szCs w:val="27"/>
        </w:rPr>
        <w:t>.04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выписка из Единого государст</w:t>
      </w:r>
      <w:r>
        <w:rPr>
          <w:rFonts w:ascii="Times New Roman" w:eastAsia="Times New Roman" w:hAnsi="Times New Roman" w:cs="Times New Roman"/>
          <w:sz w:val="27"/>
          <w:szCs w:val="27"/>
        </w:rPr>
        <w:t>венного реестра юридичес</w:t>
      </w:r>
      <w:r>
        <w:rPr>
          <w:rFonts w:ascii="Times New Roman" w:eastAsia="Times New Roman" w:hAnsi="Times New Roman" w:cs="Times New Roman"/>
          <w:sz w:val="27"/>
          <w:szCs w:val="27"/>
        </w:rPr>
        <w:t>ких лиц;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данные о электронном получении файла (шлюз приема расчета).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ч. 1 ст. 24 ФЗ от 24.07.1998 г. № 125-ФЗ "Об обязательном социальном страховании от несчастных случаев на производстве и профессиональных заболеваний" (с изменениями и дополнениями)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8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года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Ке</w:t>
      </w:r>
      <w:r>
        <w:rPr>
          <w:rFonts w:ascii="Times New Roman" w:eastAsia="Times New Roman" w:hAnsi="Times New Roman" w:cs="Times New Roman"/>
          <w:sz w:val="27"/>
          <w:szCs w:val="27"/>
        </w:rPr>
        <w:t>лемен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квалифицирует по ч. 2 ст. 15.33 КоАП РФ –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мировой судья учитывает характер и степень общественной опасности деяния.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Келемен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Вячеслава Васильевича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2 ст.15.33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Оплату штрафа </w:t>
      </w:r>
      <w:r>
        <w:rPr>
          <w:rFonts w:ascii="Times New Roman" w:eastAsia="Times New Roman" w:hAnsi="Times New Roman" w:cs="Times New Roman"/>
          <w:sz w:val="27"/>
          <w:szCs w:val="27"/>
        </w:rPr>
        <w:t>производить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ОСФР по ХМАО-Югре,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ИНН </w:t>
      </w:r>
      <w:r>
        <w:rPr>
          <w:rFonts w:ascii="Times New Roman" w:eastAsia="Times New Roman" w:hAnsi="Times New Roman" w:cs="Times New Roman"/>
          <w:sz w:val="27"/>
          <w:szCs w:val="27"/>
        </w:rPr>
        <w:t>8601002078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КПП 860101001 БИК ТОФК 007162163 ОКТМО </w:t>
      </w:r>
      <w:r>
        <w:rPr>
          <w:rFonts w:ascii="Times New Roman" w:eastAsia="Times New Roman" w:hAnsi="Times New Roman" w:cs="Times New Roman"/>
          <w:sz w:val="27"/>
          <w:szCs w:val="27"/>
        </w:rPr>
        <w:t>71871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000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КБК </w:t>
      </w:r>
      <w:r>
        <w:rPr>
          <w:rFonts w:ascii="Times New Roman" w:eastAsia="Times New Roman" w:hAnsi="Times New Roman" w:cs="Times New Roman"/>
          <w:sz w:val="27"/>
          <w:szCs w:val="27"/>
        </w:rPr>
        <w:t>7971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1601 2300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000 3140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ЕКС 40102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45370000007 </w:t>
      </w:r>
      <w:r>
        <w:rPr>
          <w:rFonts w:ascii="Times New Roman" w:eastAsia="Times New Roman" w:hAnsi="Times New Roman" w:cs="Times New Roman"/>
          <w:sz w:val="27"/>
          <w:szCs w:val="27"/>
        </w:rPr>
        <w:t>получатель УФК по ХМАО-Югре (</w:t>
      </w:r>
      <w:r>
        <w:rPr>
          <w:rFonts w:ascii="Times New Roman" w:eastAsia="Times New Roman" w:hAnsi="Times New Roman" w:cs="Times New Roman"/>
          <w:sz w:val="27"/>
          <w:szCs w:val="27"/>
        </w:rPr>
        <w:t>ОСФР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ХМАО-Югре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л/счет 04874Ф87010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), УИН </w:t>
      </w:r>
      <w:r>
        <w:rPr>
          <w:rFonts w:ascii="Times New Roman" w:eastAsia="Times New Roman" w:hAnsi="Times New Roman" w:cs="Times New Roman"/>
          <w:sz w:val="27"/>
          <w:szCs w:val="27"/>
        </w:rPr>
        <w:t>79786022404250077975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квитанция пр</w:t>
      </w:r>
      <w:r>
        <w:rPr>
          <w:rFonts w:ascii="Times New Roman" w:eastAsia="Times New Roman" w:hAnsi="Times New Roman" w:cs="Times New Roman"/>
          <w:sz w:val="27"/>
          <w:szCs w:val="27"/>
        </w:rPr>
        <w:t>едоставляется в 106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д. 9 ул. Гагарина г. Сургута. 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7"/>
          <w:szCs w:val="27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</w:t>
      </w:r>
      <w:r>
        <w:rPr>
          <w:rFonts w:ascii="Times New Roman" w:eastAsia="Times New Roman" w:hAnsi="Times New Roman" w:cs="Times New Roman"/>
          <w:sz w:val="27"/>
          <w:szCs w:val="27"/>
        </w:rPr>
        <w:t>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</w:t>
      </w:r>
      <w:r>
        <w:rPr>
          <w:rFonts w:ascii="Times New Roman" w:eastAsia="Times New Roman" w:hAnsi="Times New Roman" w:cs="Times New Roman"/>
          <w:sz w:val="27"/>
          <w:szCs w:val="27"/>
        </w:rPr>
        <w:t>стка № 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ind w:right="43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ВЕРНА </w:t>
      </w:r>
    </w:p>
    <w:p>
      <w:pPr>
        <w:spacing w:before="0" w:after="0"/>
        <w:ind w:right="43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</w:t>
      </w:r>
      <w:r>
        <w:rPr>
          <w:rFonts w:ascii="Times New Roman" w:eastAsia="Times New Roman" w:hAnsi="Times New Roman" w:cs="Times New Roman"/>
          <w:sz w:val="27"/>
          <w:szCs w:val="27"/>
        </w:rPr>
        <w:t>участка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</w:t>
      </w:r>
    </w:p>
    <w:p>
      <w:pPr>
        <w:spacing w:before="0" w:after="0"/>
        <w:ind w:right="43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судебного района города окружного значения Сургута</w:t>
      </w:r>
    </w:p>
    <w:p>
      <w:pPr>
        <w:spacing w:before="0" w:after="0"/>
        <w:ind w:right="43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ХМАО-Югры ______________________ Г.П. Думлер</w:t>
      </w:r>
    </w:p>
    <w:p>
      <w:pPr>
        <w:spacing w:before="0" w:after="0"/>
        <w:ind w:right="43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11.06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</w:p>
    <w:p>
      <w:pPr>
        <w:spacing w:before="0" w:after="0"/>
        <w:ind w:right="43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Подлинный 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окумент </w:t>
      </w:r>
      <w:r>
        <w:rPr>
          <w:rFonts w:ascii="Times New Roman" w:eastAsia="Times New Roman" w:hAnsi="Times New Roman" w:cs="Times New Roman"/>
          <w:sz w:val="27"/>
          <w:szCs w:val="27"/>
        </w:rPr>
        <w:t>находит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ся в деле № </w:t>
      </w:r>
      <w:r>
        <w:rPr>
          <w:rFonts w:ascii="Times New Roman" w:eastAsia="Times New Roman" w:hAnsi="Times New Roman" w:cs="Times New Roman"/>
          <w:sz w:val="27"/>
          <w:szCs w:val="27"/>
        </w:rPr>
        <w:t>5-717</w:t>
      </w:r>
      <w:r>
        <w:rPr>
          <w:rFonts w:ascii="Times New Roman" w:eastAsia="Times New Roman" w:hAnsi="Times New Roman" w:cs="Times New Roman"/>
          <w:sz w:val="27"/>
          <w:szCs w:val="27"/>
        </w:rPr>
        <w:t>-2612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ind w:right="43"/>
        <w:jc w:val="both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3rplc-11">
    <w:name w:val="cat-UserDefined grp-33 rplc-11"/>
    <w:basedOn w:val="DefaultParagraphFont"/>
  </w:style>
  <w:style w:type="character" w:customStyle="1" w:styleId="cat-UserDefinedgrp-34rplc-12">
    <w:name w:val="cat-UserDefined grp-34 rplc-12"/>
    <w:basedOn w:val="DefaultParagraphFont"/>
  </w:style>
  <w:style w:type="character" w:customStyle="1" w:styleId="cat-UserDefinedgrp-35rplc-15">
    <w:name w:val="cat-UserDefined grp-35 rplc-15"/>
    <w:basedOn w:val="DefaultParagraphFont"/>
  </w:style>
  <w:style w:type="character" w:customStyle="1" w:styleId="cat-UserDefinedgrp-36rplc-17">
    <w:name w:val="cat-UserDefined grp-36 rplc-17"/>
    <w:basedOn w:val="DefaultParagraphFont"/>
  </w:style>
  <w:style w:type="character" w:customStyle="1" w:styleId="cat-UserDefinedgrp-37rplc-19">
    <w:name w:val="cat-UserDefined grp-37 rplc-19"/>
    <w:basedOn w:val="DefaultParagraphFont"/>
  </w:style>
  <w:style w:type="character" w:customStyle="1" w:styleId="cat-UserDefinedgrp-36rplc-23">
    <w:name w:val="cat-UserDefined grp-36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